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3D9D" w14:textId="77777777" w:rsidR="00CB7765" w:rsidRDefault="00D94627" w:rsidP="00A637CE">
      <w:pPr>
        <w:spacing w:before="80"/>
        <w:ind w:left="1712"/>
        <w:rPr>
          <w:b/>
          <w:sz w:val="23"/>
        </w:rPr>
      </w:pPr>
      <w:r>
        <w:rPr>
          <w:b/>
          <w:sz w:val="23"/>
        </w:rPr>
        <w:t>PROPOSAL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CREATION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AN</w:t>
      </w:r>
      <w:r>
        <w:rPr>
          <w:b/>
          <w:spacing w:val="13"/>
          <w:sz w:val="23"/>
        </w:rPr>
        <w:t xml:space="preserve"> </w:t>
      </w:r>
      <w:r>
        <w:rPr>
          <w:b/>
          <w:spacing w:val="-2"/>
          <w:sz w:val="23"/>
        </w:rPr>
        <w:t>INSTITUTE</w:t>
      </w:r>
    </w:p>
    <w:p w14:paraId="4ABD7F89" w14:textId="77777777" w:rsidR="00CB7765" w:rsidRDefault="00CB7765" w:rsidP="00A637CE">
      <w:pPr>
        <w:pStyle w:val="BodyText"/>
        <w:spacing w:before="39"/>
        <w:ind w:left="0"/>
        <w:rPr>
          <w:b/>
        </w:rPr>
      </w:pPr>
    </w:p>
    <w:p w14:paraId="5F9F504B" w14:textId="68F4EC83" w:rsidR="00A637CE" w:rsidRDefault="00D94627" w:rsidP="00DC25E5">
      <w:pPr>
        <w:tabs>
          <w:tab w:val="left" w:leader="underscore" w:pos="8640"/>
        </w:tabs>
        <w:spacing w:before="1" w:line="480" w:lineRule="auto"/>
        <w:ind w:right="778"/>
        <w:rPr>
          <w:b/>
          <w:sz w:val="23"/>
          <w:u w:val="single"/>
        </w:rPr>
      </w:pPr>
      <w:r>
        <w:rPr>
          <w:b/>
          <w:spacing w:val="-2"/>
          <w:sz w:val="23"/>
        </w:rPr>
        <w:t>Date:</w:t>
      </w:r>
      <w:r w:rsidR="00DC25E5">
        <w:rPr>
          <w:b/>
          <w:spacing w:val="-2"/>
          <w:sz w:val="23"/>
        </w:rPr>
        <w:tab/>
      </w:r>
    </w:p>
    <w:p w14:paraId="36D2CB29" w14:textId="17225E78" w:rsidR="00A637CE" w:rsidRDefault="00D94627" w:rsidP="00DC25E5">
      <w:pPr>
        <w:tabs>
          <w:tab w:val="left" w:leader="underscore" w:pos="8640"/>
        </w:tabs>
        <w:spacing w:before="1" w:line="480" w:lineRule="auto"/>
        <w:ind w:right="778"/>
        <w:rPr>
          <w:b/>
          <w:sz w:val="23"/>
          <w:u w:val="single"/>
        </w:rPr>
      </w:pPr>
      <w:r>
        <w:rPr>
          <w:b/>
          <w:spacing w:val="-2"/>
          <w:sz w:val="23"/>
        </w:rPr>
        <w:t>Department/Division:</w:t>
      </w:r>
      <w:r w:rsidR="00DC25E5">
        <w:rPr>
          <w:b/>
          <w:spacing w:val="-2"/>
          <w:sz w:val="23"/>
        </w:rPr>
        <w:tab/>
      </w:r>
    </w:p>
    <w:p w14:paraId="62D279E4" w14:textId="1C8EE542" w:rsidR="00CB7765" w:rsidRDefault="00D94627" w:rsidP="00DC25E5">
      <w:pPr>
        <w:tabs>
          <w:tab w:val="left" w:leader="underscore" w:pos="8640"/>
        </w:tabs>
        <w:spacing w:before="1" w:line="480" w:lineRule="auto"/>
        <w:ind w:right="778"/>
        <w:rPr>
          <w:b/>
          <w:sz w:val="23"/>
        </w:rPr>
      </w:pPr>
      <w:r>
        <w:rPr>
          <w:b/>
          <w:spacing w:val="-2"/>
          <w:sz w:val="23"/>
        </w:rPr>
        <w:t>School/College/Unit:</w:t>
      </w:r>
      <w:r w:rsidR="00DC25E5">
        <w:rPr>
          <w:b/>
          <w:spacing w:val="-2"/>
          <w:sz w:val="23"/>
        </w:rPr>
        <w:tab/>
      </w:r>
      <w:r w:rsidR="001C5D87">
        <w:rPr>
          <w:b/>
          <w:spacing w:val="-2"/>
          <w:sz w:val="23"/>
        </w:rPr>
        <w:br/>
      </w:r>
    </w:p>
    <w:p w14:paraId="3F9B18D6" w14:textId="77777777" w:rsidR="00CB7765" w:rsidRDefault="00D94627" w:rsidP="007C013A">
      <w:pPr>
        <w:pStyle w:val="ListParagraph"/>
        <w:numPr>
          <w:ilvl w:val="0"/>
          <w:numId w:val="1"/>
        </w:numPr>
        <w:tabs>
          <w:tab w:val="left" w:pos="331"/>
        </w:tabs>
        <w:spacing w:before="3" w:line="276" w:lineRule="auto"/>
        <w:ind w:left="331" w:hanging="234"/>
        <w:jc w:val="left"/>
        <w:rPr>
          <w:b/>
          <w:sz w:val="23"/>
        </w:rPr>
      </w:pPr>
      <w:r>
        <w:rPr>
          <w:b/>
          <w:sz w:val="23"/>
        </w:rPr>
        <w:t>Operating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Procedures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12"/>
          <w:sz w:val="23"/>
        </w:rPr>
        <w:t xml:space="preserve"> </w:t>
      </w:r>
      <w:r>
        <w:rPr>
          <w:b/>
          <w:spacing w:val="-2"/>
          <w:sz w:val="23"/>
        </w:rPr>
        <w:t>Policies</w:t>
      </w:r>
    </w:p>
    <w:p w14:paraId="00D6E5A8" w14:textId="74511C56" w:rsidR="00CB7765" w:rsidRDefault="00D94627" w:rsidP="007C013A">
      <w:pPr>
        <w:pStyle w:val="BodyText"/>
        <w:spacing w:before="20" w:line="276" w:lineRule="auto"/>
        <w:ind w:right="1164"/>
      </w:pPr>
      <w:r>
        <w:t>Provide a description of the structure, roles and responsibilities of any participating</w:t>
      </w:r>
      <w:r w:rsidR="00A637CE">
        <w:t xml:space="preserve"> </w:t>
      </w:r>
      <w:r>
        <w:rPr>
          <w:spacing w:val="-2"/>
        </w:rPr>
        <w:t>units,</w:t>
      </w:r>
      <w:r w:rsidR="00A637CE">
        <w:t xml:space="preserve"> </w:t>
      </w:r>
      <w:r>
        <w:t>advisory</w:t>
      </w:r>
      <w:r>
        <w:rPr>
          <w:spacing w:val="12"/>
        </w:rPr>
        <w:t xml:space="preserve"> </w:t>
      </w:r>
      <w:r>
        <w:t>committee</w:t>
      </w:r>
      <w:r>
        <w:rPr>
          <w:spacing w:val="13"/>
        </w:rPr>
        <w:t xml:space="preserve"> </w:t>
      </w:r>
      <w:r>
        <w:t>structure,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processes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appointment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reappointment.</w:t>
      </w:r>
      <w:r w:rsidR="001C5D87">
        <w:rPr>
          <w:spacing w:val="-2"/>
        </w:rPr>
        <w:br/>
      </w:r>
    </w:p>
    <w:p w14:paraId="4F35084A" w14:textId="2B123391" w:rsidR="00CB7765" w:rsidRPr="00A637CE" w:rsidRDefault="00D94627" w:rsidP="007C013A">
      <w:pPr>
        <w:pStyle w:val="ListParagraph"/>
        <w:numPr>
          <w:ilvl w:val="0"/>
          <w:numId w:val="1"/>
        </w:numPr>
        <w:tabs>
          <w:tab w:val="left" w:pos="331"/>
        </w:tabs>
        <w:spacing w:before="3" w:line="276" w:lineRule="auto"/>
        <w:ind w:left="331" w:hanging="234"/>
        <w:jc w:val="left"/>
        <w:rPr>
          <w:b/>
          <w:sz w:val="23"/>
        </w:rPr>
      </w:pPr>
      <w:r w:rsidRPr="00A637CE">
        <w:rPr>
          <w:b/>
          <w:sz w:val="23"/>
        </w:rPr>
        <w:t>Budget</w:t>
      </w:r>
    </w:p>
    <w:p w14:paraId="408BE9CF" w14:textId="66B90733" w:rsidR="00CB7765" w:rsidRDefault="00D94627" w:rsidP="007C013A">
      <w:pPr>
        <w:pStyle w:val="BodyText"/>
        <w:spacing w:before="20" w:line="276" w:lineRule="auto"/>
        <w:ind w:right="1164"/>
      </w:pPr>
      <w:r>
        <w:t>Provide a description of amounts and sources of anticipated income.</w:t>
      </w:r>
      <w:r w:rsidRPr="00A637CE">
        <w:t xml:space="preserve"> </w:t>
      </w:r>
      <w:r>
        <w:t>Anticipated financial arrangements between the institute and other units, if any, should also be described. A projected budget covering the first three years of operation should be included and should detail expenditures and income expected.</w:t>
      </w:r>
      <w:r w:rsidR="001C5D87">
        <w:br/>
      </w:r>
    </w:p>
    <w:p w14:paraId="529570DB" w14:textId="77777777" w:rsidR="00CB7765" w:rsidRPr="00A637CE" w:rsidRDefault="00D94627" w:rsidP="007C013A">
      <w:pPr>
        <w:pStyle w:val="ListParagraph"/>
        <w:numPr>
          <w:ilvl w:val="0"/>
          <w:numId w:val="1"/>
        </w:numPr>
        <w:tabs>
          <w:tab w:val="left" w:pos="331"/>
        </w:tabs>
        <w:spacing w:before="3" w:line="276" w:lineRule="auto"/>
        <w:ind w:left="331" w:hanging="234"/>
        <w:jc w:val="left"/>
        <w:rPr>
          <w:b/>
          <w:sz w:val="23"/>
        </w:rPr>
      </w:pPr>
      <w:r w:rsidRPr="00A637CE">
        <w:rPr>
          <w:b/>
          <w:sz w:val="23"/>
        </w:rPr>
        <w:t>Faculty and Staff</w:t>
      </w:r>
    </w:p>
    <w:p w14:paraId="4A176669" w14:textId="77777777" w:rsidR="00CB7765" w:rsidRDefault="00D94627" w:rsidP="007C013A">
      <w:pPr>
        <w:pStyle w:val="ListParagraph"/>
        <w:numPr>
          <w:ilvl w:val="1"/>
          <w:numId w:val="1"/>
        </w:numPr>
        <w:tabs>
          <w:tab w:val="left" w:pos="758"/>
        </w:tabs>
        <w:spacing w:line="276" w:lineRule="auto"/>
        <w:ind w:left="720" w:right="864" w:hanging="187"/>
        <w:jc w:val="left"/>
        <w:rPr>
          <w:sz w:val="23"/>
        </w:rPr>
      </w:pPr>
      <w:r>
        <w:rPr>
          <w:sz w:val="23"/>
        </w:rPr>
        <w:t>Provide a description of the faculty and staff necessary to initiate its programs and maintain its operations for the first three years.</w:t>
      </w:r>
    </w:p>
    <w:p w14:paraId="7EC0B6B6" w14:textId="77777777" w:rsidR="00CB7765" w:rsidRDefault="00D94627" w:rsidP="007C013A">
      <w:pPr>
        <w:pStyle w:val="ListParagraph"/>
        <w:numPr>
          <w:ilvl w:val="1"/>
          <w:numId w:val="1"/>
        </w:numPr>
        <w:tabs>
          <w:tab w:val="left" w:pos="758"/>
        </w:tabs>
        <w:spacing w:line="276" w:lineRule="auto"/>
        <w:ind w:left="720" w:right="864" w:hanging="187"/>
        <w:jc w:val="left"/>
        <w:rPr>
          <w:sz w:val="23"/>
        </w:rPr>
      </w:pPr>
      <w:r>
        <w:rPr>
          <w:sz w:val="23"/>
        </w:rPr>
        <w:t>Provide</w:t>
      </w:r>
      <w:r w:rsidRPr="00A637CE">
        <w:rPr>
          <w:sz w:val="23"/>
        </w:rPr>
        <w:t xml:space="preserve"> </w:t>
      </w:r>
      <w:r>
        <w:rPr>
          <w:sz w:val="23"/>
        </w:rPr>
        <w:t>a</w:t>
      </w:r>
      <w:r w:rsidRPr="00A637CE">
        <w:rPr>
          <w:sz w:val="23"/>
        </w:rPr>
        <w:t xml:space="preserve"> </w:t>
      </w:r>
      <w:r>
        <w:rPr>
          <w:sz w:val="23"/>
        </w:rPr>
        <w:t>list</w:t>
      </w:r>
      <w:r w:rsidRPr="00A637CE">
        <w:rPr>
          <w:sz w:val="23"/>
        </w:rPr>
        <w:t xml:space="preserve"> </w:t>
      </w:r>
      <w:r>
        <w:rPr>
          <w:sz w:val="23"/>
        </w:rPr>
        <w:t>of</w:t>
      </w:r>
      <w:r w:rsidRPr="00A637CE">
        <w:rPr>
          <w:sz w:val="23"/>
        </w:rPr>
        <w:t xml:space="preserve"> </w:t>
      </w:r>
      <w:r>
        <w:rPr>
          <w:sz w:val="23"/>
        </w:rPr>
        <w:t>participating</w:t>
      </w:r>
      <w:r w:rsidRPr="00A637CE">
        <w:rPr>
          <w:sz w:val="23"/>
        </w:rPr>
        <w:t xml:space="preserve"> </w:t>
      </w:r>
      <w:proofErr w:type="gramStart"/>
      <w:r>
        <w:rPr>
          <w:sz w:val="23"/>
        </w:rPr>
        <w:t>faculty</w:t>
      </w:r>
      <w:proofErr w:type="gramEnd"/>
      <w:r>
        <w:rPr>
          <w:sz w:val="23"/>
        </w:rPr>
        <w:t>,</w:t>
      </w:r>
      <w:r w:rsidRPr="00A637CE">
        <w:rPr>
          <w:sz w:val="23"/>
        </w:rPr>
        <w:t xml:space="preserve"> </w:t>
      </w:r>
      <w:r>
        <w:rPr>
          <w:sz w:val="23"/>
        </w:rPr>
        <w:t>their</w:t>
      </w:r>
      <w:r w:rsidRPr="00A637CE">
        <w:rPr>
          <w:sz w:val="23"/>
        </w:rPr>
        <w:t xml:space="preserve"> </w:t>
      </w:r>
      <w:r>
        <w:rPr>
          <w:sz w:val="23"/>
        </w:rPr>
        <w:t>home</w:t>
      </w:r>
      <w:r w:rsidRPr="00A637CE">
        <w:rPr>
          <w:sz w:val="23"/>
        </w:rPr>
        <w:t xml:space="preserve"> </w:t>
      </w:r>
      <w:r>
        <w:rPr>
          <w:sz w:val="23"/>
        </w:rPr>
        <w:t>units,</w:t>
      </w:r>
      <w:r w:rsidRPr="00A637CE">
        <w:rPr>
          <w:sz w:val="23"/>
        </w:rPr>
        <w:t xml:space="preserve"> </w:t>
      </w:r>
      <w:r>
        <w:rPr>
          <w:sz w:val="23"/>
        </w:rPr>
        <w:t>and</w:t>
      </w:r>
      <w:r w:rsidRPr="00A637CE">
        <w:rPr>
          <w:sz w:val="23"/>
        </w:rPr>
        <w:t xml:space="preserve"> </w:t>
      </w:r>
      <w:r>
        <w:rPr>
          <w:sz w:val="23"/>
        </w:rPr>
        <w:t>their</w:t>
      </w:r>
      <w:r w:rsidRPr="00A637CE">
        <w:rPr>
          <w:sz w:val="23"/>
        </w:rPr>
        <w:t xml:space="preserve"> </w:t>
      </w:r>
      <w:r>
        <w:rPr>
          <w:sz w:val="23"/>
        </w:rPr>
        <w:t>roles</w:t>
      </w:r>
      <w:r w:rsidRPr="00A637CE">
        <w:rPr>
          <w:sz w:val="23"/>
        </w:rPr>
        <w:t xml:space="preserve"> </w:t>
      </w:r>
      <w:r>
        <w:rPr>
          <w:sz w:val="23"/>
        </w:rPr>
        <w:t>in</w:t>
      </w:r>
      <w:r w:rsidRPr="00A637CE">
        <w:rPr>
          <w:sz w:val="23"/>
        </w:rPr>
        <w:t xml:space="preserve"> </w:t>
      </w:r>
      <w:r>
        <w:rPr>
          <w:sz w:val="23"/>
        </w:rPr>
        <w:t>the</w:t>
      </w:r>
      <w:r w:rsidRPr="00A637CE">
        <w:rPr>
          <w:sz w:val="23"/>
        </w:rPr>
        <w:t xml:space="preserve"> institute.</w:t>
      </w:r>
    </w:p>
    <w:p w14:paraId="422E6BE3" w14:textId="63562863" w:rsidR="00CB7765" w:rsidRDefault="00D94627" w:rsidP="007C013A">
      <w:pPr>
        <w:pStyle w:val="ListParagraph"/>
        <w:numPr>
          <w:ilvl w:val="1"/>
          <w:numId w:val="1"/>
        </w:numPr>
        <w:tabs>
          <w:tab w:val="left" w:pos="758"/>
        </w:tabs>
        <w:spacing w:line="276" w:lineRule="auto"/>
        <w:ind w:left="720" w:right="864" w:hanging="187"/>
        <w:jc w:val="left"/>
        <w:rPr>
          <w:sz w:val="23"/>
        </w:rPr>
      </w:pPr>
      <w:r>
        <w:rPr>
          <w:sz w:val="23"/>
        </w:rPr>
        <w:t xml:space="preserve">Provide a description of the formal arrangements through which faculty will participate with the institute; will be evaluated for promotion, tenure, and salary increases; and the extent to which each affiliated faculty member will have his or her salary contained in its </w:t>
      </w:r>
      <w:r w:rsidRPr="00A637CE">
        <w:rPr>
          <w:sz w:val="23"/>
        </w:rPr>
        <w:t>budget.</w:t>
      </w:r>
      <w:r w:rsidR="001C5D87">
        <w:rPr>
          <w:sz w:val="23"/>
        </w:rPr>
        <w:br/>
      </w:r>
    </w:p>
    <w:p w14:paraId="09EDC267" w14:textId="77777777" w:rsidR="00CB7765" w:rsidRPr="00A637CE" w:rsidRDefault="00D94627" w:rsidP="007C013A">
      <w:pPr>
        <w:pStyle w:val="ListParagraph"/>
        <w:numPr>
          <w:ilvl w:val="0"/>
          <w:numId w:val="1"/>
        </w:numPr>
        <w:tabs>
          <w:tab w:val="left" w:pos="331"/>
        </w:tabs>
        <w:spacing w:before="3" w:line="276" w:lineRule="auto"/>
        <w:ind w:left="331" w:hanging="234"/>
        <w:jc w:val="left"/>
        <w:rPr>
          <w:b/>
          <w:sz w:val="23"/>
        </w:rPr>
      </w:pPr>
      <w:r w:rsidRPr="00A637CE">
        <w:rPr>
          <w:b/>
          <w:sz w:val="23"/>
        </w:rPr>
        <w:t>Physical Resources</w:t>
      </w:r>
    </w:p>
    <w:p w14:paraId="0147A238" w14:textId="7B583747" w:rsidR="00CB7765" w:rsidRDefault="00D94627" w:rsidP="007C013A">
      <w:pPr>
        <w:pStyle w:val="BodyText"/>
        <w:spacing w:before="20" w:line="276" w:lineRule="auto"/>
        <w:ind w:right="1164"/>
      </w:pPr>
      <w:r>
        <w:t>Provide a description of the physical resources that the institute will occupy and utilize during its first three years.</w:t>
      </w:r>
      <w:r w:rsidR="001C5D87">
        <w:br/>
      </w:r>
    </w:p>
    <w:p w14:paraId="3426E5AF" w14:textId="77777777" w:rsidR="00CB7765" w:rsidRPr="00A637CE" w:rsidRDefault="00D94627" w:rsidP="007C013A">
      <w:pPr>
        <w:pStyle w:val="ListParagraph"/>
        <w:numPr>
          <w:ilvl w:val="0"/>
          <w:numId w:val="1"/>
        </w:numPr>
        <w:tabs>
          <w:tab w:val="left" w:pos="331"/>
        </w:tabs>
        <w:spacing w:before="3" w:line="276" w:lineRule="auto"/>
        <w:ind w:left="331" w:hanging="234"/>
        <w:jc w:val="left"/>
        <w:rPr>
          <w:b/>
          <w:sz w:val="23"/>
        </w:rPr>
      </w:pPr>
      <w:r w:rsidRPr="00A637CE">
        <w:rPr>
          <w:b/>
          <w:sz w:val="23"/>
        </w:rPr>
        <w:t>Degree Programs</w:t>
      </w:r>
    </w:p>
    <w:p w14:paraId="53462BE9" w14:textId="77777777" w:rsidR="00CB7765" w:rsidRDefault="00D94627" w:rsidP="007C013A">
      <w:pPr>
        <w:pStyle w:val="ListParagraph"/>
        <w:numPr>
          <w:ilvl w:val="1"/>
          <w:numId w:val="1"/>
        </w:numPr>
        <w:tabs>
          <w:tab w:val="left" w:pos="758"/>
        </w:tabs>
        <w:spacing w:line="276" w:lineRule="auto"/>
        <w:ind w:left="720" w:right="864" w:hanging="187"/>
        <w:jc w:val="left"/>
        <w:rPr>
          <w:sz w:val="23"/>
        </w:rPr>
      </w:pPr>
      <w:r>
        <w:rPr>
          <w:sz w:val="23"/>
        </w:rPr>
        <w:t>Institutes that offer or plan to offer a degree program must have clear, formal agreements with home units of faculty that guarantee their availability to teach courses needed by students in the program.</w:t>
      </w:r>
    </w:p>
    <w:p w14:paraId="201CDD85" w14:textId="024D8C6B" w:rsidR="00CB7765" w:rsidRPr="00A637CE" w:rsidRDefault="00D94627" w:rsidP="007C013A">
      <w:pPr>
        <w:pStyle w:val="ListParagraph"/>
        <w:numPr>
          <w:ilvl w:val="1"/>
          <w:numId w:val="1"/>
        </w:numPr>
        <w:tabs>
          <w:tab w:val="left" w:pos="758"/>
        </w:tabs>
        <w:spacing w:line="276" w:lineRule="auto"/>
        <w:ind w:left="720" w:right="864" w:hanging="187"/>
        <w:jc w:val="left"/>
        <w:rPr>
          <w:sz w:val="23"/>
        </w:rPr>
      </w:pPr>
      <w:r>
        <w:rPr>
          <w:sz w:val="23"/>
        </w:rPr>
        <w:t>Include recommendations, if appropriate, for the creation of courses or degrees and how they are integral to the functioning of the institute.</w:t>
      </w:r>
      <w:r w:rsidR="001C5D87">
        <w:rPr>
          <w:sz w:val="23"/>
        </w:rPr>
        <w:br/>
      </w:r>
    </w:p>
    <w:p w14:paraId="0E6B01A6" w14:textId="77777777" w:rsidR="00CB7765" w:rsidRPr="00A637CE" w:rsidRDefault="00D94627" w:rsidP="007C013A">
      <w:pPr>
        <w:pStyle w:val="ListParagraph"/>
        <w:numPr>
          <w:ilvl w:val="0"/>
          <w:numId w:val="1"/>
        </w:numPr>
        <w:tabs>
          <w:tab w:val="left" w:pos="331"/>
        </w:tabs>
        <w:spacing w:before="3" w:line="276" w:lineRule="auto"/>
        <w:ind w:left="331" w:hanging="234"/>
        <w:jc w:val="left"/>
        <w:rPr>
          <w:b/>
          <w:sz w:val="23"/>
        </w:rPr>
      </w:pPr>
      <w:r w:rsidRPr="00A637CE">
        <w:rPr>
          <w:b/>
          <w:sz w:val="23"/>
        </w:rPr>
        <w:t>Letters of Support</w:t>
      </w:r>
    </w:p>
    <w:p w14:paraId="3A2AF7F9" w14:textId="77777777" w:rsidR="00CB7765" w:rsidRDefault="00D94627" w:rsidP="007C013A">
      <w:pPr>
        <w:pStyle w:val="BodyText"/>
        <w:spacing w:before="20" w:line="276" w:lineRule="auto"/>
        <w:ind w:right="1164"/>
      </w:pPr>
      <w:r>
        <w:t>Include letters of support from affected departments, schools, colleges, other units, and the administrator who will have oversight responsibilities.</w:t>
      </w:r>
    </w:p>
    <w:sectPr w:rsidR="00CB7765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0F67"/>
    <w:multiLevelType w:val="hybridMultilevel"/>
    <w:tmpl w:val="6FE881BE"/>
    <w:lvl w:ilvl="0" w:tplc="E65A9438">
      <w:start w:val="1"/>
      <w:numFmt w:val="decimal"/>
      <w:lvlText w:val="%1."/>
      <w:lvlJc w:val="left"/>
      <w:pPr>
        <w:ind w:left="332" w:hanging="2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 w:tplc="CEECF25A">
      <w:start w:val="1"/>
      <w:numFmt w:val="lowerLetter"/>
      <w:lvlText w:val="%2."/>
      <w:lvlJc w:val="left"/>
      <w:pPr>
        <w:ind w:left="538" w:hanging="2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3"/>
        <w:szCs w:val="23"/>
        <w:lang w:val="en-US" w:eastAsia="en-US" w:bidi="ar-SA"/>
      </w:rPr>
    </w:lvl>
    <w:lvl w:ilvl="2" w:tplc="073862F2">
      <w:numFmt w:val="bullet"/>
      <w:lvlText w:val="•"/>
      <w:lvlJc w:val="left"/>
      <w:pPr>
        <w:ind w:left="620" w:hanging="222"/>
      </w:pPr>
      <w:rPr>
        <w:rFonts w:hint="default"/>
        <w:lang w:val="en-US" w:eastAsia="en-US" w:bidi="ar-SA"/>
      </w:rPr>
    </w:lvl>
    <w:lvl w:ilvl="3" w:tplc="382EC09C">
      <w:numFmt w:val="bullet"/>
      <w:lvlText w:val="•"/>
      <w:lvlJc w:val="left"/>
      <w:pPr>
        <w:ind w:left="1712" w:hanging="222"/>
      </w:pPr>
      <w:rPr>
        <w:rFonts w:hint="default"/>
        <w:lang w:val="en-US" w:eastAsia="en-US" w:bidi="ar-SA"/>
      </w:rPr>
    </w:lvl>
    <w:lvl w:ilvl="4" w:tplc="AB929590">
      <w:numFmt w:val="bullet"/>
      <w:lvlText w:val="•"/>
      <w:lvlJc w:val="left"/>
      <w:pPr>
        <w:ind w:left="2805" w:hanging="222"/>
      </w:pPr>
      <w:rPr>
        <w:rFonts w:hint="default"/>
        <w:lang w:val="en-US" w:eastAsia="en-US" w:bidi="ar-SA"/>
      </w:rPr>
    </w:lvl>
    <w:lvl w:ilvl="5" w:tplc="42B816BA">
      <w:numFmt w:val="bullet"/>
      <w:lvlText w:val="•"/>
      <w:lvlJc w:val="left"/>
      <w:pPr>
        <w:ind w:left="3897" w:hanging="222"/>
      </w:pPr>
      <w:rPr>
        <w:rFonts w:hint="default"/>
        <w:lang w:val="en-US" w:eastAsia="en-US" w:bidi="ar-SA"/>
      </w:rPr>
    </w:lvl>
    <w:lvl w:ilvl="6" w:tplc="1BC47FB0">
      <w:numFmt w:val="bullet"/>
      <w:lvlText w:val="•"/>
      <w:lvlJc w:val="left"/>
      <w:pPr>
        <w:ind w:left="4990" w:hanging="222"/>
      </w:pPr>
      <w:rPr>
        <w:rFonts w:hint="default"/>
        <w:lang w:val="en-US" w:eastAsia="en-US" w:bidi="ar-SA"/>
      </w:rPr>
    </w:lvl>
    <w:lvl w:ilvl="7" w:tplc="050AB020">
      <w:numFmt w:val="bullet"/>
      <w:lvlText w:val="•"/>
      <w:lvlJc w:val="left"/>
      <w:pPr>
        <w:ind w:left="6082" w:hanging="222"/>
      </w:pPr>
      <w:rPr>
        <w:rFonts w:hint="default"/>
        <w:lang w:val="en-US" w:eastAsia="en-US" w:bidi="ar-SA"/>
      </w:rPr>
    </w:lvl>
    <w:lvl w:ilvl="8" w:tplc="4424709A">
      <w:numFmt w:val="bullet"/>
      <w:lvlText w:val="•"/>
      <w:lvlJc w:val="left"/>
      <w:pPr>
        <w:ind w:left="7175" w:hanging="222"/>
      </w:pPr>
      <w:rPr>
        <w:rFonts w:hint="default"/>
        <w:lang w:val="en-US" w:eastAsia="en-US" w:bidi="ar-SA"/>
      </w:rPr>
    </w:lvl>
  </w:abstractNum>
  <w:num w:numId="1" w16cid:durableId="14139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7765"/>
    <w:rsid w:val="001C5D87"/>
    <w:rsid w:val="002A7929"/>
    <w:rsid w:val="007C013A"/>
    <w:rsid w:val="00851BE6"/>
    <w:rsid w:val="00A637CE"/>
    <w:rsid w:val="00AE6BA5"/>
    <w:rsid w:val="00CB7765"/>
    <w:rsid w:val="00D94627"/>
    <w:rsid w:val="00DC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1D68"/>
  <w15:docId w15:val="{B3B96C2F-DEDC-439B-92AD-A4021181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"/>
      <w:ind w:left="331" w:hanging="234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362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"/>
      <w:ind w:left="331" w:hanging="2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AAPSNo7_Institutes_Form (1)</dc:title>
  <cp:lastModifiedBy>Ansley Rose Davis</cp:lastModifiedBy>
  <cp:revision>6</cp:revision>
  <dcterms:created xsi:type="dcterms:W3CDTF">2026-03-19T19:02:00Z</dcterms:created>
  <dcterms:modified xsi:type="dcterms:W3CDTF">2026-04-28T16:05:00Z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TextEdit</vt:lpwstr>
  </property>
  <property fmtid="{D5CDD505-2E9C-101B-9397-08002B2CF9AE}" pid="4" name="LastSaved">
    <vt:filetime>2026-03-19T00:00:00Z</vt:filetime>
  </property>
  <property fmtid="{D5CDD505-2E9C-101B-9397-08002B2CF9AE}" pid="5" name="Producer">
    <vt:lpwstr>macOS Version 15.6.1 (Build 24G90) Quartz PDFContext</vt:lpwstr>
  </property>
</Properties>
</file>